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D547D24" wp14:editId="3D51B8ED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6C5693" wp14:editId="1B41FB5A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5D454E" w:rsidP="002E5F6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96404D" w:rsidRDefault="0096404D" w:rsidP="00F75B36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bookmarkStart w:id="0" w:name="_GoBack"/>
      <w:r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Toma de apuntes sobre:</w:t>
      </w:r>
    </w:p>
    <w:p w:rsidR="0096404D" w:rsidRDefault="0096404D" w:rsidP="00F75B36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¿Qué es la publicidad engañosa?</w:t>
      </w:r>
    </w:p>
    <w:p w:rsidR="0096404D" w:rsidRDefault="0096404D" w:rsidP="0096404D">
      <w:p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</w:p>
    <w:p w:rsidR="0096404D" w:rsidRDefault="0096404D" w:rsidP="0096404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CL"/>
        </w:rPr>
        <w:t xml:space="preserve">Anote con sus palabras las ideas principales de la </w:t>
      </w:r>
      <w:r>
        <w:rPr>
          <w:rFonts w:ascii="Arial" w:hAnsi="Arial" w:cs="Arial"/>
          <w:sz w:val="20"/>
          <w:szCs w:val="20"/>
        </w:rPr>
        <w:t xml:space="preserve">exposición “¿Qué es la publicidad engañosa?” que hace el profesor usando la presentación en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</w:t>
      </w:r>
      <w:proofErr w:type="spellEnd"/>
      <w:r>
        <w:rPr>
          <w:rFonts w:ascii="Arial" w:hAnsi="Arial" w:cs="Arial"/>
          <w:sz w:val="20"/>
          <w:szCs w:val="20"/>
        </w:rPr>
        <w:t xml:space="preserve"> del mismo título.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</w:p>
    <w:p w:rsidR="0096404D" w:rsidRDefault="0096404D" w:rsidP="0096404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Ponga atención sobre todo a:</w:t>
      </w:r>
    </w:p>
    <w:p w:rsidR="0096404D" w:rsidRPr="0096404D" w:rsidRDefault="0096404D" w:rsidP="0096404D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404D">
        <w:rPr>
          <w:rFonts w:ascii="Arial" w:hAnsi="Arial" w:cs="Arial"/>
          <w:sz w:val="20"/>
          <w:szCs w:val="20"/>
        </w:rPr>
        <w:t>la definición o explicación que se da sobre qué es la publicidad engañosa.</w:t>
      </w:r>
    </w:p>
    <w:p w:rsidR="0096404D" w:rsidRDefault="0096404D" w:rsidP="0096404D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404D">
        <w:rPr>
          <w:rFonts w:ascii="Arial" w:hAnsi="Arial" w:cs="Arial"/>
          <w:sz w:val="20"/>
          <w:szCs w:val="20"/>
        </w:rPr>
        <w:t>los tipos m</w:t>
      </w:r>
      <w:r>
        <w:rPr>
          <w:rFonts w:ascii="Arial" w:hAnsi="Arial" w:cs="Arial"/>
          <w:sz w:val="20"/>
          <w:szCs w:val="20"/>
        </w:rPr>
        <w:t>ás comunes (</w:t>
      </w:r>
      <w:r w:rsidRPr="0096404D">
        <w:rPr>
          <w:rFonts w:ascii="Arial" w:hAnsi="Arial" w:cs="Arial"/>
          <w:sz w:val="20"/>
          <w:szCs w:val="20"/>
        </w:rPr>
        <w:t>o casos más corrientes) en que se da la publicidad engañosa</w:t>
      </w:r>
      <w:r>
        <w:rPr>
          <w:rFonts w:ascii="Arial" w:hAnsi="Arial" w:cs="Arial"/>
          <w:sz w:val="20"/>
          <w:szCs w:val="20"/>
        </w:rPr>
        <w:t>.</w:t>
      </w:r>
    </w:p>
    <w:p w:rsidR="0096404D" w:rsidRDefault="0096404D" w:rsidP="0096404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terminar, escriba en una sola línea una idea clave que sintetice la importancia de tener conciencia sobre el tema principal de esta exposición. </w:t>
      </w:r>
    </w:p>
    <w:bookmarkEnd w:id="0"/>
    <w:p w:rsidR="00F75B36" w:rsidRDefault="00F75B36" w:rsidP="0096404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75B36" w:rsidRDefault="00F75B36" w:rsidP="00F75B3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Durante la toma de apuntes, la mente debe poner atención en dos cosas a la vez: en lo que oye y en lo que escribe. </w:t>
      </w:r>
    </w:p>
    <w:p w:rsidR="00F75B36" w:rsidRPr="00F75B36" w:rsidRDefault="00F75B36" w:rsidP="00F75B3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Esto puede ser un gran desafío, por ello conviene prepararse antes: </w:t>
      </w:r>
    </w:p>
    <w:p w:rsidR="00F75B36" w:rsidRPr="00F75B36" w:rsidRDefault="006701FF" w:rsidP="00F75B36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s</w:t>
      </w:r>
      <w:r w:rsidR="00F75B36">
        <w:rPr>
          <w:rFonts w:ascii="Arial" w:hAnsi="Arial" w:cs="Arial"/>
          <w:sz w:val="20"/>
          <w:szCs w:val="20"/>
          <w:lang w:val="es-CL"/>
        </w:rPr>
        <w:t>entándose cómodamente.</w:t>
      </w:r>
    </w:p>
    <w:p w:rsidR="00F75B36" w:rsidRPr="00F75B36" w:rsidRDefault="006701FF" w:rsidP="00F75B36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t</w:t>
      </w:r>
      <w:r w:rsidR="00F75B36">
        <w:rPr>
          <w:rFonts w:ascii="Arial" w:hAnsi="Arial" w:cs="Arial"/>
          <w:sz w:val="20"/>
          <w:szCs w:val="20"/>
          <w:lang w:val="es-CL"/>
        </w:rPr>
        <w:t>eniendo</w:t>
      </w:r>
      <w:r w:rsidR="00F75B36" w:rsidRPr="00F75B36">
        <w:rPr>
          <w:rFonts w:ascii="Arial" w:hAnsi="Arial" w:cs="Arial"/>
          <w:sz w:val="20"/>
          <w:szCs w:val="20"/>
          <w:lang w:val="es-CL"/>
        </w:rPr>
        <w:t xml:space="preserve"> dos lápices a mano (por si uno deja de escribir).</w:t>
      </w:r>
    </w:p>
    <w:p w:rsidR="00F75B36" w:rsidRPr="00F75B36" w:rsidRDefault="006701FF" w:rsidP="00F75B36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u</w:t>
      </w:r>
      <w:r w:rsidR="00F75B36">
        <w:rPr>
          <w:rFonts w:ascii="Arial" w:hAnsi="Arial" w:cs="Arial"/>
          <w:sz w:val="20"/>
          <w:szCs w:val="20"/>
          <w:lang w:val="es-CL"/>
        </w:rPr>
        <w:t>sando</w:t>
      </w:r>
      <w:r w:rsidR="00F75B36" w:rsidRPr="00F75B36">
        <w:rPr>
          <w:rFonts w:ascii="Arial" w:hAnsi="Arial" w:cs="Arial"/>
          <w:sz w:val="20"/>
          <w:szCs w:val="20"/>
          <w:lang w:val="es-CL"/>
        </w:rPr>
        <w:t xml:space="preserve"> </w:t>
      </w:r>
      <w:r w:rsidR="00F75B36">
        <w:rPr>
          <w:rFonts w:ascii="Arial" w:hAnsi="Arial" w:cs="Arial"/>
          <w:sz w:val="20"/>
          <w:szCs w:val="20"/>
          <w:lang w:val="es-CL"/>
        </w:rPr>
        <w:t>frases cortas, abreviaturas</w:t>
      </w:r>
      <w:r w:rsidR="00F75B36" w:rsidRPr="00F75B36">
        <w:rPr>
          <w:rFonts w:ascii="Arial" w:hAnsi="Arial" w:cs="Arial"/>
          <w:sz w:val="20"/>
          <w:szCs w:val="20"/>
          <w:lang w:val="es-CL"/>
        </w:rPr>
        <w:t xml:space="preserve"> o punteos.</w:t>
      </w:r>
    </w:p>
    <w:p w:rsidR="00F75B36" w:rsidRPr="00F75B36" w:rsidRDefault="006701FF" w:rsidP="00F75B36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u</w:t>
      </w:r>
      <w:r w:rsidR="00F75B36">
        <w:rPr>
          <w:rFonts w:ascii="Arial" w:hAnsi="Arial" w:cs="Arial"/>
          <w:sz w:val="20"/>
          <w:szCs w:val="20"/>
          <w:lang w:val="es-CL"/>
        </w:rPr>
        <w:t>sando</w:t>
      </w:r>
      <w:r w:rsidR="00F75B36" w:rsidRPr="00F75B36">
        <w:rPr>
          <w:rFonts w:ascii="Arial" w:hAnsi="Arial" w:cs="Arial"/>
          <w:sz w:val="20"/>
          <w:szCs w:val="20"/>
          <w:lang w:val="es-CL"/>
        </w:rPr>
        <w:t xml:space="preserve"> signos como flechas, guiones,  llaves, para destacar ideas.</w:t>
      </w:r>
    </w:p>
    <w:p w:rsidR="00F75B36" w:rsidRPr="00F75B36" w:rsidRDefault="00F75B36" w:rsidP="00F75B3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F75B36" w:rsidRPr="00F75B36" w:rsidRDefault="00F75B36" w:rsidP="00F75B3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F75B36" w:rsidRPr="00F75B36" w:rsidRDefault="00F75B36" w:rsidP="00F75B3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F75B36">
        <w:rPr>
          <w:rFonts w:ascii="Arial" w:hAnsi="Arial" w:cs="Arial"/>
          <w:sz w:val="20"/>
          <w:szCs w:val="20"/>
          <w:lang w:val="es-CL"/>
        </w:rPr>
        <w:t>DATOS CLAVE</w:t>
      </w:r>
    </w:p>
    <w:p w:rsidR="00F75B36" w:rsidRPr="00F75B36" w:rsidRDefault="00F75B36" w:rsidP="00F75B3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9084" w:type="dxa"/>
        <w:jc w:val="center"/>
        <w:tblInd w:w="46" w:type="dxa"/>
        <w:tblLook w:val="04A0" w:firstRow="1" w:lastRow="0" w:firstColumn="1" w:lastColumn="0" w:noHBand="0" w:noVBand="1"/>
      </w:tblPr>
      <w:tblGrid>
        <w:gridCol w:w="832"/>
        <w:gridCol w:w="8252"/>
      </w:tblGrid>
      <w:tr w:rsidR="00F75B36" w:rsidRPr="00F75B36" w:rsidTr="001127A0">
        <w:trPr>
          <w:jc w:val="center"/>
        </w:trPr>
        <w:tc>
          <w:tcPr>
            <w:tcW w:w="832" w:type="dxa"/>
            <w:shd w:val="clear" w:color="auto" w:fill="auto"/>
          </w:tcPr>
          <w:p w:rsidR="00F75B36" w:rsidRPr="00F75B36" w:rsidRDefault="00F75B36" w:rsidP="00F75B36">
            <w:pPr>
              <w:numPr>
                <w:ilvl w:val="0"/>
                <w:numId w:val="5"/>
              </w:num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252" w:type="dxa"/>
            <w:shd w:val="clear" w:color="auto" w:fill="auto"/>
          </w:tcPr>
          <w:p w:rsidR="00F75B36" w:rsidRPr="00F75B36" w:rsidRDefault="00F75B36" w:rsidP="00F75B36">
            <w:p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F75B36">
              <w:rPr>
                <w:rFonts w:ascii="Arial" w:hAnsi="Arial" w:cs="Arial"/>
                <w:sz w:val="20"/>
                <w:szCs w:val="20"/>
                <w:lang w:val="es-CL"/>
              </w:rPr>
              <w:t xml:space="preserve">No escribir todo, sino </w:t>
            </w:r>
            <w:r w:rsidRPr="00F75B36">
              <w:rPr>
                <w:rFonts w:ascii="Arial" w:hAnsi="Arial" w:cs="Arial"/>
                <w:b/>
                <w:sz w:val="20"/>
                <w:szCs w:val="20"/>
                <w:lang w:val="es-CL"/>
              </w:rPr>
              <w:t>solo las ideas más importantes</w:t>
            </w:r>
            <w:r w:rsidRPr="00F75B36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</w:p>
          <w:p w:rsidR="00F75B36" w:rsidRPr="00F75B36" w:rsidRDefault="00F75B36" w:rsidP="00F75B36">
            <w:p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F75B36" w:rsidRPr="00F75B36" w:rsidTr="001127A0">
        <w:trPr>
          <w:jc w:val="center"/>
        </w:trPr>
        <w:tc>
          <w:tcPr>
            <w:tcW w:w="832" w:type="dxa"/>
            <w:shd w:val="clear" w:color="auto" w:fill="auto"/>
          </w:tcPr>
          <w:p w:rsidR="00F75B36" w:rsidRPr="00F75B36" w:rsidRDefault="00F75B36" w:rsidP="00F75B36">
            <w:pPr>
              <w:numPr>
                <w:ilvl w:val="0"/>
                <w:numId w:val="5"/>
              </w:num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252" w:type="dxa"/>
            <w:shd w:val="clear" w:color="auto" w:fill="auto"/>
          </w:tcPr>
          <w:p w:rsidR="00F75B36" w:rsidRPr="00F75B36" w:rsidRDefault="00F75B36" w:rsidP="00F75B36">
            <w:p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F75B36">
              <w:rPr>
                <w:rFonts w:ascii="Arial" w:hAnsi="Arial" w:cs="Arial"/>
                <w:sz w:val="20"/>
                <w:szCs w:val="20"/>
                <w:lang w:val="es-CL"/>
              </w:rPr>
              <w:t xml:space="preserve">Si no alcanza a anotar una idea, saltar esa parte y </w:t>
            </w:r>
            <w:r w:rsidRPr="00F75B36">
              <w:rPr>
                <w:rFonts w:ascii="Arial" w:hAnsi="Arial" w:cs="Arial"/>
                <w:b/>
                <w:sz w:val="20"/>
                <w:szCs w:val="20"/>
                <w:lang w:val="es-CL"/>
              </w:rPr>
              <w:t>continuar adelante</w:t>
            </w:r>
            <w:r w:rsidRPr="00F75B36">
              <w:rPr>
                <w:rFonts w:ascii="Arial" w:hAnsi="Arial" w:cs="Arial"/>
                <w:sz w:val="20"/>
                <w:szCs w:val="20"/>
                <w:lang w:val="es-CL"/>
              </w:rPr>
              <w:t>.</w:t>
            </w:r>
          </w:p>
          <w:p w:rsidR="00F75B36" w:rsidRPr="00F75B36" w:rsidRDefault="00F75B36" w:rsidP="00F75B36">
            <w:p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F75B36" w:rsidRPr="00F75B36" w:rsidTr="001127A0">
        <w:trPr>
          <w:jc w:val="center"/>
        </w:trPr>
        <w:tc>
          <w:tcPr>
            <w:tcW w:w="832" w:type="dxa"/>
            <w:shd w:val="clear" w:color="auto" w:fill="auto"/>
          </w:tcPr>
          <w:p w:rsidR="00F75B36" w:rsidRPr="00F75B36" w:rsidRDefault="00F75B36" w:rsidP="00F75B36">
            <w:pPr>
              <w:numPr>
                <w:ilvl w:val="0"/>
                <w:numId w:val="5"/>
              </w:num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252" w:type="dxa"/>
            <w:shd w:val="clear" w:color="auto" w:fill="auto"/>
          </w:tcPr>
          <w:p w:rsidR="00F75B36" w:rsidRPr="00F75B36" w:rsidRDefault="00F75B36" w:rsidP="00F75B36">
            <w:pPr>
              <w:tabs>
                <w:tab w:val="left" w:pos="284"/>
                <w:tab w:val="left" w:pos="878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F75B36">
              <w:rPr>
                <w:rFonts w:ascii="Arial" w:hAnsi="Arial" w:cs="Arial"/>
                <w:sz w:val="20"/>
                <w:szCs w:val="20"/>
                <w:lang w:val="es-CL"/>
              </w:rPr>
              <w:t xml:space="preserve">Al finalizar, </w:t>
            </w:r>
            <w:r w:rsidRPr="00F75B36">
              <w:rPr>
                <w:rFonts w:ascii="Arial" w:hAnsi="Arial" w:cs="Arial"/>
                <w:b/>
                <w:sz w:val="20"/>
                <w:szCs w:val="20"/>
                <w:lang w:val="es-CL"/>
              </w:rPr>
              <w:t>revisar las notas</w:t>
            </w:r>
            <w:r w:rsidRPr="00F75B36">
              <w:rPr>
                <w:rFonts w:ascii="Arial" w:hAnsi="Arial" w:cs="Arial"/>
                <w:sz w:val="20"/>
                <w:szCs w:val="20"/>
                <w:lang w:val="es-CL"/>
              </w:rPr>
              <w:t xml:space="preserve"> para corregir errores, agregar información  que haya quedado sin completar y asegurarse de que cuando lo lea más tarde, lo comprenderá.</w:t>
            </w:r>
          </w:p>
        </w:tc>
      </w:tr>
    </w:tbl>
    <w:p w:rsidR="00F75B36" w:rsidRPr="00F75B36" w:rsidRDefault="00F75B36" w:rsidP="0096404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sectPr w:rsidR="00F75B36" w:rsidRPr="00F75B36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D4" w:rsidRDefault="000950D4" w:rsidP="00DB4839">
      <w:pPr>
        <w:spacing w:after="0" w:line="240" w:lineRule="auto"/>
      </w:pPr>
      <w:r>
        <w:separator/>
      </w:r>
    </w:p>
  </w:endnote>
  <w:endnote w:type="continuationSeparator" w:id="0">
    <w:p w:rsidR="000950D4" w:rsidRDefault="000950D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DF3A9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869E5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D4" w:rsidRDefault="000950D4" w:rsidP="00DB4839">
      <w:pPr>
        <w:spacing w:after="0" w:line="240" w:lineRule="auto"/>
      </w:pPr>
      <w:r>
        <w:separator/>
      </w:r>
    </w:p>
  </w:footnote>
  <w:footnote w:type="continuationSeparator" w:id="0">
    <w:p w:rsidR="000950D4" w:rsidRDefault="000950D4" w:rsidP="00DB4839">
      <w:pPr>
        <w:spacing w:after="0" w:line="240" w:lineRule="auto"/>
      </w:pPr>
      <w:r>
        <w:continuationSeparator/>
      </w:r>
    </w:p>
  </w:footnote>
  <w:footnote w:id="1">
    <w:p w:rsidR="0096404D" w:rsidRPr="0096404D" w:rsidRDefault="0096404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Recurso disponible en </w:t>
      </w:r>
      <w:hyperlink r:id="rId1" w:history="1">
        <w:r w:rsidRPr="00CB78B8">
          <w:rPr>
            <w:rStyle w:val="Hipervnculo"/>
            <w:lang w:val="es-CL"/>
          </w:rPr>
          <w:t>www.curriculumenlínea.cl</w:t>
        </w:r>
      </w:hyperlink>
      <w:r>
        <w:rPr>
          <w:lang w:val="es-CL"/>
        </w:rPr>
        <w:t>. Curso: 7° básico, unidad 2, AE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52E"/>
    <w:multiLevelType w:val="hybridMultilevel"/>
    <w:tmpl w:val="834A2C72"/>
    <w:lvl w:ilvl="0" w:tplc="4FCE2174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12498"/>
    <w:multiLevelType w:val="hybridMultilevel"/>
    <w:tmpl w:val="3E3618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E546C6"/>
    <w:multiLevelType w:val="hybridMultilevel"/>
    <w:tmpl w:val="CBE820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50D4"/>
    <w:rsid w:val="000A17B9"/>
    <w:rsid w:val="000A5DA9"/>
    <w:rsid w:val="000D4BB9"/>
    <w:rsid w:val="00172D9B"/>
    <w:rsid w:val="00180769"/>
    <w:rsid w:val="001869E5"/>
    <w:rsid w:val="001C1FF4"/>
    <w:rsid w:val="001C733F"/>
    <w:rsid w:val="001E6428"/>
    <w:rsid w:val="00230AD3"/>
    <w:rsid w:val="00244A78"/>
    <w:rsid w:val="002C500A"/>
    <w:rsid w:val="002E5F61"/>
    <w:rsid w:val="00302364"/>
    <w:rsid w:val="00314758"/>
    <w:rsid w:val="003A093F"/>
    <w:rsid w:val="004238D5"/>
    <w:rsid w:val="00430CC9"/>
    <w:rsid w:val="00435EE0"/>
    <w:rsid w:val="00450BFD"/>
    <w:rsid w:val="004E2045"/>
    <w:rsid w:val="005178D6"/>
    <w:rsid w:val="00530026"/>
    <w:rsid w:val="005356AF"/>
    <w:rsid w:val="0056528D"/>
    <w:rsid w:val="005D454E"/>
    <w:rsid w:val="0063797F"/>
    <w:rsid w:val="00646DB0"/>
    <w:rsid w:val="00652B80"/>
    <w:rsid w:val="006701FF"/>
    <w:rsid w:val="00680326"/>
    <w:rsid w:val="006C66C2"/>
    <w:rsid w:val="0071104A"/>
    <w:rsid w:val="00804206"/>
    <w:rsid w:val="00884DFC"/>
    <w:rsid w:val="00932B04"/>
    <w:rsid w:val="00940AAD"/>
    <w:rsid w:val="009501CA"/>
    <w:rsid w:val="00956AFA"/>
    <w:rsid w:val="0096404D"/>
    <w:rsid w:val="00AC0D6E"/>
    <w:rsid w:val="00AC7CBB"/>
    <w:rsid w:val="00AD6953"/>
    <w:rsid w:val="00B660B2"/>
    <w:rsid w:val="00BA4256"/>
    <w:rsid w:val="00BB276D"/>
    <w:rsid w:val="00BC7A09"/>
    <w:rsid w:val="00C41228"/>
    <w:rsid w:val="00C81021"/>
    <w:rsid w:val="00CB5593"/>
    <w:rsid w:val="00D01B3B"/>
    <w:rsid w:val="00DA7004"/>
    <w:rsid w:val="00DB4839"/>
    <w:rsid w:val="00DD3428"/>
    <w:rsid w:val="00DF3A98"/>
    <w:rsid w:val="00E22396"/>
    <w:rsid w:val="00E22986"/>
    <w:rsid w:val="00E2550C"/>
    <w:rsid w:val="00E91F14"/>
    <w:rsid w:val="00E934FE"/>
    <w:rsid w:val="00EF5234"/>
    <w:rsid w:val="00F45BD1"/>
    <w:rsid w:val="00F75B36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640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404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40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640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404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40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enl&#237;ne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MQQRJKESPSZQ-216-19381</_dlc_DocId>
    <_dlc_DocIdUrl xmlns="de2725e4-ec5b-47eb-bdd9-6fcbc3c86379">
      <Url>http://tec.mineduc.cl/UCE/curriculum_en_linea/_layouts/DocIdRedir.aspx?ID=MQQRJKESPSZQ-216-19381</Url>
      <Description>MQQRJKESPSZQ-216-19381</Description>
    </_dlc_DocIdUrl>
  </documentManagement>
</p:properties>
</file>

<file path=customXml/itemProps1.xml><?xml version="1.0" encoding="utf-8"?>
<ds:datastoreItem xmlns:ds="http://schemas.openxmlformats.org/officeDocument/2006/customXml" ds:itemID="{145FF2A7-D3EE-485B-BFDA-1CFF5E92C7F1}"/>
</file>

<file path=customXml/itemProps2.xml><?xml version="1.0" encoding="utf-8"?>
<ds:datastoreItem xmlns:ds="http://schemas.openxmlformats.org/officeDocument/2006/customXml" ds:itemID="{AC1CAB70-0EDD-4E77-B815-7E0EFDBA126F}"/>
</file>

<file path=customXml/itemProps3.xml><?xml version="1.0" encoding="utf-8"?>
<ds:datastoreItem xmlns:ds="http://schemas.openxmlformats.org/officeDocument/2006/customXml" ds:itemID="{A8D3BE7F-DEC7-4A27-9118-B9DFA0066A4F}"/>
</file>

<file path=customXml/itemProps4.xml><?xml version="1.0" encoding="utf-8"?>
<ds:datastoreItem xmlns:ds="http://schemas.openxmlformats.org/officeDocument/2006/customXml" ds:itemID="{B731CB6D-DC24-4BA8-BEFB-52A885CD2D47}"/>
</file>

<file path=customXml/itemProps5.xml><?xml version="1.0" encoding="utf-8"?>
<ds:datastoreItem xmlns:ds="http://schemas.openxmlformats.org/officeDocument/2006/customXml" ds:itemID="{D2805CC6-5337-444E-9A5D-D8547153F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2013-05-06T19:46:00Z</dcterms:created>
  <dcterms:modified xsi:type="dcterms:W3CDTF">2013-05-06T19:46:00Z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7704379d-a400-4f76-affa-7e47d4a2d870</vt:lpwstr>
  </property>
  <property fmtid="{D5CDD505-2E9C-101B-9397-08002B2CF9AE}" pid="3" name="ContentTypeId">
    <vt:lpwstr>0x0101003CE76336628D1C4DA321C1F5A61526BD</vt:lpwstr>
  </property>
</Properties>
</file>